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бычный"/>
        <w:rPr>
          <w:sz w:val="28"/>
          <w:szCs w:val="28"/>
        </w:rPr>
      </w:pPr>
    </w:p>
    <w:p>
      <w:pPr>
        <w:pStyle w:val="Обычный"/>
        <w:jc w:val="right"/>
        <w:rPr>
          <w:sz w:val="28"/>
          <w:szCs w:val="28"/>
        </w:rPr>
      </w:pPr>
      <w:r>
        <w:rPr>
          <w:sz w:val="28"/>
          <w:szCs w:val="28"/>
          <w:rtl w:val="0"/>
          <w:lang w:val="ru-RU"/>
        </w:rPr>
        <w:t xml:space="preserve">                                      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b w:val="1"/>
          <w:bCs w:val="1"/>
          <w:sz w:val="36"/>
          <w:szCs w:val="36"/>
          <w:rtl w:val="0"/>
          <w:lang w:val="ru-RU"/>
        </w:rPr>
        <w:t xml:space="preserve">                                                          </w:t>
      </w:r>
      <w:r>
        <w:rPr>
          <w:rFonts w:ascii="Arial" w:hAnsi="Arial"/>
          <w:b w:val="1"/>
          <w:bCs w:val="1"/>
          <w:sz w:val="36"/>
          <w:szCs w:val="36"/>
          <w:rtl w:val="0"/>
          <w:lang w:val="ru-RU"/>
        </w:rPr>
        <w:t xml:space="preserve">             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   </w:t>
      </w:r>
      <w:r>
        <w:rPr>
          <w:rFonts w:ascii="Arial" w:hAnsi="Arial" w:hint="default"/>
          <w:b w:val="1"/>
          <w:bCs w:val="1"/>
          <w:sz w:val="28"/>
          <w:szCs w:val="28"/>
          <w:rtl w:val="0"/>
          <w:lang w:val="ru-RU"/>
        </w:rPr>
        <w:t>«Утверждаю»</w:t>
      </w:r>
    </w:p>
    <w:p>
      <w:pPr>
        <w:pStyle w:val="Обычный"/>
        <w:jc w:val="right"/>
        <w:rPr>
          <w:rFonts w:ascii="Arial" w:cs="Arial" w:hAnsi="Arial" w:eastAsia="Arial"/>
          <w:sz w:val="28"/>
          <w:szCs w:val="28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>Президент Федерации Бодибилдинга Москвы</w:t>
      </w:r>
    </w:p>
    <w:p>
      <w:pPr>
        <w:pStyle w:val="Обычный"/>
        <w:jc w:val="right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ru-RU"/>
        </w:rPr>
        <w:t xml:space="preserve">            </w:t>
      </w:r>
    </w:p>
    <w:p>
      <w:pPr>
        <w:pStyle w:val="Обычный"/>
        <w:jc w:val="right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28"/>
          <w:szCs w:val="28"/>
          <w:rtl w:val="0"/>
          <w:lang w:val="ru-RU"/>
        </w:rPr>
        <w:t xml:space="preserve"> «</w:t>
      </w:r>
      <w:r>
        <w:rPr>
          <w:rFonts w:ascii="Arial" w:hAnsi="Arial"/>
          <w:sz w:val="28"/>
          <w:szCs w:val="28"/>
          <w:rtl w:val="0"/>
          <w:lang w:val="ru-RU"/>
        </w:rPr>
        <w:t>__</w:t>
      </w:r>
      <w:r>
        <w:rPr>
          <w:rFonts w:ascii="Arial" w:hAnsi="Arial" w:hint="default"/>
          <w:sz w:val="28"/>
          <w:szCs w:val="28"/>
          <w:rtl w:val="0"/>
          <w:lang w:val="ru-RU"/>
        </w:rPr>
        <w:t xml:space="preserve">» </w:t>
      </w:r>
      <w:r>
        <w:rPr>
          <w:rFonts w:ascii="Arial" w:hAnsi="Arial"/>
          <w:sz w:val="28"/>
          <w:szCs w:val="28"/>
          <w:rtl w:val="0"/>
          <w:lang w:val="ru-RU"/>
        </w:rPr>
        <w:t xml:space="preserve">_______ 2018 </w:t>
      </w:r>
      <w:r>
        <w:rPr>
          <w:rFonts w:ascii="Arial" w:hAnsi="Arial" w:hint="default"/>
          <w:sz w:val="28"/>
          <w:szCs w:val="28"/>
          <w:rtl w:val="0"/>
          <w:lang w:val="ru-RU"/>
        </w:rPr>
        <w:t>года     О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В</w:t>
      </w:r>
      <w:r>
        <w:rPr>
          <w:rFonts w:ascii="Arial" w:hAnsi="Arial"/>
          <w:sz w:val="28"/>
          <w:szCs w:val="28"/>
          <w:rtl w:val="0"/>
          <w:lang w:val="ru-RU"/>
        </w:rPr>
        <w:t>.</w:t>
      </w:r>
      <w:r>
        <w:rPr>
          <w:rFonts w:ascii="Arial" w:hAnsi="Arial" w:hint="default"/>
          <w:sz w:val="28"/>
          <w:szCs w:val="28"/>
          <w:rtl w:val="0"/>
          <w:lang w:val="ru-RU"/>
        </w:rPr>
        <w:t>Макшанцев</w:t>
      </w:r>
      <w:r>
        <w:rPr>
          <w:rFonts w:ascii="Arial" w:hAnsi="Arial"/>
          <w:sz w:val="32"/>
          <w:szCs w:val="32"/>
          <w:rtl w:val="0"/>
          <w:lang w:val="ru-RU"/>
        </w:rPr>
        <w:t xml:space="preserve">   </w:t>
      </w:r>
    </w:p>
    <w:p>
      <w:pPr>
        <w:pStyle w:val="Обычный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  <w:sz w:val="32"/>
          <w:szCs w:val="32"/>
        </w:rPr>
        <w:tab/>
        <w:tab/>
        <w:tab/>
        <w:tab/>
      </w:r>
    </w:p>
    <w:p>
      <w:pPr>
        <w:pStyle w:val="Обычный"/>
        <w:rPr>
          <w:rFonts w:ascii="Arial" w:cs="Arial" w:hAnsi="Arial" w:eastAsia="Arial"/>
          <w:sz w:val="32"/>
          <w:szCs w:val="32"/>
        </w:rPr>
      </w:pPr>
    </w:p>
    <w:p>
      <w:pPr>
        <w:pStyle w:val="Обычный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Обычный"/>
        <w:jc w:val="center"/>
        <w:rPr>
          <w:rFonts w:ascii="Arial" w:cs="Arial" w:hAnsi="Arial" w:eastAsia="Arial"/>
          <w:sz w:val="32"/>
          <w:szCs w:val="32"/>
        </w:rPr>
      </w:pPr>
    </w:p>
    <w:p>
      <w:pPr>
        <w:pStyle w:val="Заголовок 1"/>
        <w:rPr>
          <w:rFonts w:ascii="Arial" w:cs="Arial" w:hAnsi="Arial" w:eastAsia="Arial"/>
          <w:sz w:val="32"/>
          <w:szCs w:val="32"/>
        </w:rPr>
      </w:pPr>
      <w:r>
        <w:rPr>
          <w:rFonts w:ascii="Arial" w:cs="Arial" w:hAnsi="Arial" w:eastAsia="Arial"/>
        </w:rPr>
        <w:drawing>
          <wp:inline distT="0" distB="0" distL="0" distR="0">
            <wp:extent cx="2314042" cy="1452563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042" cy="145256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Заголовок 1"/>
        <w:rPr>
          <w:rFonts w:ascii="Arial" w:cs="Arial" w:hAnsi="Arial" w:eastAsia="Arial"/>
          <w:sz w:val="32"/>
          <w:szCs w:val="32"/>
        </w:rPr>
      </w:pPr>
    </w:p>
    <w:p>
      <w:pPr>
        <w:pStyle w:val="Заголовок 1"/>
        <w:rPr>
          <w:rFonts w:ascii="Arial" w:cs="Arial" w:hAnsi="Arial" w:eastAsia="Arial"/>
          <w:sz w:val="32"/>
          <w:szCs w:val="32"/>
        </w:rPr>
      </w:pPr>
      <w:r>
        <w:rPr>
          <w:rFonts w:ascii="Arial" w:hAnsi="Arial" w:hint="default"/>
          <w:sz w:val="32"/>
          <w:szCs w:val="32"/>
          <w:rtl w:val="0"/>
          <w:lang w:val="ru-RU"/>
        </w:rPr>
        <w:t>П О Л О Ж Е Н И Е</w:t>
      </w:r>
    </w:p>
    <w:p>
      <w:pPr>
        <w:pStyle w:val="Заголовок 2"/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  <w:rtl w:val="0"/>
          <w:lang w:val="ru-RU"/>
        </w:rPr>
        <w:t>об Открытом Кубке г</w:t>
      </w:r>
      <w:r>
        <w:rPr>
          <w:i w:val="0"/>
          <w:iCs w:val="0"/>
          <w:sz w:val="32"/>
          <w:szCs w:val="32"/>
          <w:rtl w:val="0"/>
          <w:lang w:val="ru-RU"/>
        </w:rPr>
        <w:t xml:space="preserve">. </w:t>
      </w:r>
      <w:r>
        <w:rPr>
          <w:i w:val="0"/>
          <w:iCs w:val="0"/>
          <w:sz w:val="32"/>
          <w:szCs w:val="32"/>
          <w:rtl w:val="0"/>
          <w:lang w:val="ru-RU"/>
        </w:rPr>
        <w:t>Москвы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  по Бодибилдингу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Фитнесу и Бодифитнесу</w:t>
      </w:r>
    </w:p>
    <w:p>
      <w:pPr>
        <w:pStyle w:val="Обычный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Москва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, 14 - 15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 xml:space="preserve">апреля 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 xml:space="preserve">2018 </w:t>
      </w:r>
      <w:r>
        <w:rPr>
          <w:rFonts w:ascii="Arial" w:hAnsi="Arial" w:hint="default"/>
          <w:b w:val="1"/>
          <w:bCs w:val="1"/>
          <w:sz w:val="32"/>
          <w:szCs w:val="32"/>
          <w:rtl w:val="0"/>
          <w:lang w:val="ru-RU"/>
        </w:rPr>
        <w:t>года</w:t>
      </w:r>
      <w:r>
        <w:rPr>
          <w:rFonts w:ascii="Arial" w:hAnsi="Arial"/>
          <w:b w:val="1"/>
          <w:bCs w:val="1"/>
          <w:sz w:val="32"/>
          <w:szCs w:val="32"/>
          <w:rtl w:val="0"/>
          <w:lang w:val="ru-RU"/>
        </w:rPr>
        <w:t>.</w:t>
      </w:r>
    </w:p>
    <w:p>
      <w:pPr>
        <w:pStyle w:val="Обычный"/>
        <w:rPr>
          <w:b w:val="1"/>
          <w:bCs w:val="1"/>
          <w:sz w:val="24"/>
          <w:szCs w:val="24"/>
          <w:lang w:val="en-US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Цели и задач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проводятся с целью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популяризации бодибилдинга и фитнеса среди всех слоев населения</w:t>
      </w:r>
      <w:r>
        <w:rPr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привлечение молодежи к занятиям бодибилдингом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атлетизмом и фитнесом</w:t>
      </w:r>
      <w:r>
        <w:rPr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пропаганды здорового образа жизни</w:t>
      </w:r>
      <w:r>
        <w:rPr>
          <w:rFonts w:ascii="Arial" w:hAnsi="Arial"/>
          <w:sz w:val="24"/>
          <w:szCs w:val="24"/>
          <w:rtl w:val="0"/>
          <w:lang w:val="ru-RU"/>
        </w:rPr>
        <w:t>;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выявления сильнейших спортсменов для формирования сборной 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Москвы на Кубок России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2.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Сроки и место проведен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Соревнования проводятся </w:t>
      </w:r>
      <w:r>
        <w:rPr>
          <w:rFonts w:ascii="Arial" w:hAnsi="Arial"/>
          <w:sz w:val="24"/>
          <w:szCs w:val="24"/>
          <w:rtl w:val="0"/>
          <w:lang w:val="ru-RU"/>
        </w:rPr>
        <w:t xml:space="preserve">14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– </w:t>
      </w:r>
      <w:r>
        <w:rPr>
          <w:rFonts w:ascii="Arial" w:hAnsi="Arial"/>
          <w:sz w:val="24"/>
          <w:szCs w:val="24"/>
          <w:rtl w:val="0"/>
          <w:lang w:val="ru-RU"/>
        </w:rPr>
        <w:t xml:space="preserve">15 </w:t>
      </w:r>
      <w:r>
        <w:rPr>
          <w:rFonts w:ascii="Arial" w:hAnsi="Arial" w:hint="default"/>
          <w:sz w:val="24"/>
          <w:szCs w:val="24"/>
          <w:rtl w:val="0"/>
          <w:lang w:val="ru-RU"/>
        </w:rPr>
        <w:t>апреля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Российская Федерация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107014,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Москва</w:t>
      </w:r>
      <w:r>
        <w:rPr>
          <w:rFonts w:ascii="Arial" w:hAnsi="Arial"/>
          <w:sz w:val="24"/>
          <w:szCs w:val="24"/>
          <w:rtl w:val="0"/>
          <w:lang w:val="ru-RU"/>
        </w:rPr>
        <w:t>, 5-</w:t>
      </w:r>
      <w:r>
        <w:rPr>
          <w:rFonts w:ascii="Arial" w:hAnsi="Arial" w:hint="default"/>
          <w:sz w:val="24"/>
          <w:szCs w:val="24"/>
          <w:rtl w:val="0"/>
          <w:lang w:val="ru-RU"/>
        </w:rPr>
        <w:t>й Лучевой просек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КВЦ «Сокольники»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Павильон № </w:t>
      </w:r>
      <w:r>
        <w:rPr>
          <w:rFonts w:ascii="Arial" w:hAnsi="Arial"/>
          <w:sz w:val="24"/>
          <w:szCs w:val="24"/>
          <w:rtl w:val="0"/>
          <w:lang w:val="ru-RU"/>
        </w:rPr>
        <w:t xml:space="preserve">3.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Проезд до станции метро «Сокольники»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3.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Организац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 и руководство соревнован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ям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Департамент физической культуры и спорта города Москвы</w:t>
      </w:r>
      <w:r>
        <w:rPr>
          <w:rFonts w:ascii="Arial" w:hAnsi="Arial"/>
          <w:sz w:val="24"/>
          <w:szCs w:val="24"/>
          <w:rtl w:val="0"/>
          <w:lang w:val="ru-RU"/>
        </w:rPr>
        <w:t>,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Федерация Бодибилдинга Москвы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Непосредственное проведение Открытого Кубка Москвы возлагается на Федерацию бодибилдинга 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Москвы и главную судейскую коллегию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       Главный судья соревнований – Завьялов 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Е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 w:hint="default"/>
          <w:sz w:val="24"/>
          <w:szCs w:val="24"/>
          <w:rtl w:val="0"/>
          <w:lang w:val="ru-RU"/>
        </w:rPr>
        <w:t>судья ВК</w:t>
      </w:r>
      <w:r>
        <w:rPr>
          <w:rFonts w:ascii="Arial" w:hAnsi="Arial"/>
          <w:sz w:val="24"/>
          <w:szCs w:val="24"/>
          <w:rtl w:val="0"/>
          <w:lang w:val="ru-RU"/>
        </w:rPr>
        <w:t>),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       Главный секретарь соревнований – Каменский В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В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 w:hint="default"/>
          <w:sz w:val="24"/>
          <w:szCs w:val="24"/>
          <w:rtl w:val="0"/>
          <w:lang w:val="ru-RU"/>
        </w:rPr>
        <w:t>судья ВК</w:t>
      </w:r>
      <w:r>
        <w:rPr>
          <w:rFonts w:ascii="Arial" w:hAnsi="Arial"/>
          <w:sz w:val="24"/>
          <w:szCs w:val="24"/>
          <w:rtl w:val="0"/>
          <w:lang w:val="ru-RU"/>
        </w:rPr>
        <w:t>).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4.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Участники соревнований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 участию в СОРЕВНОВАНИЯХ допускаются спортсмены пяти возрастных групп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ЮНОШИ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18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ЮНИОРЫ и ЮНИОРКИ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23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ВЗРОСЛЫЕ – старше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23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лет и «МАСТЕРА» – женщины старше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35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старше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40 </w:t>
      </w:r>
      <w:r>
        <w:rPr>
          <w:rFonts w:ascii="Arial" w:hAnsi="Arial" w:hint="default"/>
          <w:sz w:val="24"/>
          <w:szCs w:val="24"/>
          <w:rtl w:val="0"/>
          <w:lang w:val="ru-RU"/>
        </w:rPr>
        <w:t>лет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бодибилдингу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ЮНОШЕЙ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ЮНИОРОВ и МАСТЕРОВ в абсолютных категориях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категориях </w:t>
      </w:r>
      <w:r>
        <w:rPr>
          <w:rFonts w:ascii="Arial" w:hAnsi="Arial"/>
          <w:sz w:val="24"/>
          <w:szCs w:val="24"/>
          <w:rtl w:val="0"/>
          <w:lang w:val="ru-RU"/>
        </w:rPr>
        <w:t xml:space="preserve">80, 85, 90, 95, 100,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.100</w:t>
      </w:r>
      <w:r>
        <w:rPr>
          <w:rFonts w:ascii="Arial" w:hAnsi="Arial" w:hint="default"/>
          <w:sz w:val="24"/>
          <w:szCs w:val="24"/>
          <w:rtl w:val="0"/>
          <w:lang w:val="ru-RU"/>
        </w:rPr>
        <w:t>кг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классическому бодибилдингу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ЮНИОРОВ и ЖЕНЩИН 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среди МУЖЧИН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175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180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.180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фитнесу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среди МУЖЧИН и ЖЕНЩИН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в абсолютных категориях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бодифитнесу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среди ЮНИОРОК и МАСТЕРОВ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среди ЖЕНЩИН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.168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Соревнования по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 проводятся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среди ЮНИОРОК 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 среди ЖЕНЩИН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164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166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169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.172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среди МАСТЕРОВ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в абсолютной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Соревнования по пляжному бодибилдингу проводятся среди МУЖЧИН в категориях </w:t>
      </w:r>
      <w:r>
        <w:rPr>
          <w:rFonts w:ascii="Arial" w:hAnsi="Arial"/>
          <w:sz w:val="24"/>
          <w:szCs w:val="24"/>
          <w:rtl w:val="0"/>
          <w:lang w:val="ru-RU"/>
        </w:rPr>
        <w:t>170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173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176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179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, 182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св</w:t>
      </w:r>
      <w:r>
        <w:rPr>
          <w:rFonts w:ascii="Arial" w:hAnsi="Arial"/>
          <w:sz w:val="24"/>
          <w:szCs w:val="24"/>
          <w:rtl w:val="0"/>
          <w:lang w:val="ru-RU"/>
        </w:rPr>
        <w:t>.182</w:t>
      </w:r>
      <w:r>
        <w:rPr>
          <w:rFonts w:ascii="Arial" w:hAnsi="Arial" w:hint="default"/>
          <w:sz w:val="24"/>
          <w:szCs w:val="24"/>
          <w:rtl w:val="0"/>
          <w:lang w:val="ru-RU"/>
        </w:rPr>
        <w:t>см и в абсолютном первенстве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Спортсмены могут принять участие ТОЛЬКО В ОДНОЙ НОМИНАЦИИ</w:t>
      </w:r>
      <w:r>
        <w:rPr>
          <w:rFonts w:ascii="Arial" w:hAnsi="Arial"/>
          <w:sz w:val="24"/>
          <w:szCs w:val="24"/>
          <w:rtl w:val="0"/>
          <w:lang w:val="ru-RU"/>
        </w:rPr>
        <w:t>!!!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 И ЮНИОРКИ могут соревноваться в старших возрастных группах своих номинаций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если они заняли 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– </w:t>
      </w:r>
      <w:r>
        <w:rPr>
          <w:rFonts w:ascii="Arial" w:hAnsi="Arial"/>
          <w:sz w:val="24"/>
          <w:szCs w:val="24"/>
          <w:rtl w:val="0"/>
          <w:lang w:val="en-US"/>
        </w:rPr>
        <w:t>III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места в весовых или ростовых категориях своих возрастных групп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ВНИМАНИЕ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!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КОНКУРСЫ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en-US"/>
        </w:rPr>
        <w:t>FIT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model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en-US"/>
        </w:rPr>
        <w:t>Wellness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Fitness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5.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Регламент 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5.1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Заявки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УСЛОВИЯ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ПРОПИСАННЫЕ НИЖЕ ОБЯЗАТЕЛЬНЫ ДЛЯ ВСЕХ СПОРТСМЕНОВ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ПЛАНИРУЮЩИХ УЧАСТИЕ НА КУБКЕ МОСКВЫ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Для всех участников обязательна процедура заполнения предварительной электронной заявки и отправка заявки на сайте </w:t>
      </w:r>
      <w:r>
        <w:rPr>
          <w:rFonts w:ascii="Arial" w:hAnsi="Arial"/>
          <w:sz w:val="24"/>
          <w:szCs w:val="24"/>
          <w:rtl w:val="0"/>
          <w:lang w:val="en-US"/>
        </w:rPr>
        <w:t>www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fbfm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moscow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не позднее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чем за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неделю до даты турнира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более ранняя отправка заявки приветствуется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поможет оптимизировать процесс</w:t>
      </w:r>
      <w:r>
        <w:rPr>
          <w:rFonts w:ascii="Arial" w:hAnsi="Arial"/>
          <w:sz w:val="24"/>
          <w:szCs w:val="24"/>
          <w:rtl w:val="0"/>
          <w:lang w:val="ru-RU"/>
        </w:rPr>
        <w:t xml:space="preserve">)!!!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Представителям региональных федераций дополнительно к электронной заявке прислать отсканированную заявку от местной федерации на ящик </w:t>
      </w:r>
      <w:r>
        <w:rPr>
          <w:rFonts w:ascii="Arial" w:hAnsi="Arial"/>
          <w:sz w:val="24"/>
          <w:szCs w:val="24"/>
          <w:rtl w:val="0"/>
          <w:lang w:val="en-US"/>
        </w:rPr>
        <w:t>application</w:t>
      </w:r>
      <w:r>
        <w:rPr>
          <w:rFonts w:ascii="Arial" w:hAnsi="Arial"/>
          <w:sz w:val="24"/>
          <w:szCs w:val="24"/>
          <w:rtl w:val="0"/>
          <w:lang w:val="ru-RU"/>
        </w:rPr>
        <w:t>@</w:t>
      </w:r>
      <w:r>
        <w:rPr>
          <w:rFonts w:ascii="Arial" w:hAnsi="Arial"/>
          <w:sz w:val="24"/>
          <w:szCs w:val="24"/>
          <w:rtl w:val="0"/>
          <w:lang w:val="en-US"/>
        </w:rPr>
        <w:t>fbfm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moscow</w:t>
      </w:r>
      <w:r>
        <w:rPr>
          <w:rFonts w:ascii="Arial" w:hAnsi="Arial"/>
          <w:sz w:val="24"/>
          <w:szCs w:val="24"/>
          <w:rtl w:val="0"/>
          <w:lang w:val="ru-RU"/>
        </w:rPr>
        <w:t xml:space="preserve">  (</w:t>
      </w:r>
      <w:r>
        <w:rPr>
          <w:rFonts w:ascii="Arial" w:hAnsi="Arial" w:hint="default"/>
          <w:sz w:val="24"/>
          <w:szCs w:val="24"/>
          <w:rtl w:val="0"/>
          <w:lang w:val="ru-RU"/>
        </w:rPr>
        <w:t>оригинал предоставить на регистрации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Лицам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не приславшим предварительные заявки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будет отказано в участии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5.2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Регистрация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Каждому участнику иметь при себе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Заявки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заверенные врачом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для предоставления мандатной комиссии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которая определяет допуск участников к данным соревнованиям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Допускаются участники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имеющие справки от врача не более месячной давности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>Зачетную книжку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 xml:space="preserve">Удостоверение члена ФБМ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для жителей московского региона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 xml:space="preserve">Заявку от региональных федераций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для спортсменов других регионов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  <w:t xml:space="preserve">Музыку для произвольных программ в формате </w:t>
      </w:r>
      <w:r>
        <w:rPr>
          <w:rFonts w:ascii="Arial" w:hAnsi="Arial"/>
          <w:sz w:val="24"/>
          <w:szCs w:val="24"/>
          <w:rtl w:val="0"/>
          <w:lang w:val="en-US"/>
        </w:rPr>
        <w:t>MP</w:t>
      </w:r>
      <w:r>
        <w:rPr>
          <w:rFonts w:ascii="Arial" w:hAnsi="Arial"/>
          <w:sz w:val="24"/>
          <w:szCs w:val="24"/>
          <w:rtl w:val="0"/>
          <w:lang w:val="ru-RU"/>
        </w:rPr>
        <w:t xml:space="preserve">3 </w:t>
      </w:r>
      <w:r>
        <w:rPr>
          <w:rFonts w:ascii="Arial" w:hAnsi="Arial" w:hint="default"/>
          <w:sz w:val="24"/>
          <w:szCs w:val="24"/>
          <w:rtl w:val="0"/>
          <w:lang w:val="ru-RU"/>
        </w:rPr>
        <w:t>на флэш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носителе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обязательное условие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Файл должен быть проверен заблаговременно для избегания проблем с воспроизведением</w:t>
      </w:r>
      <w:r>
        <w:rPr>
          <w:rFonts w:ascii="Arial" w:hAnsi="Arial"/>
          <w:sz w:val="24"/>
          <w:szCs w:val="24"/>
          <w:rtl w:val="0"/>
          <w:lang w:val="ru-RU"/>
        </w:rPr>
        <w:t xml:space="preserve">!!!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Рег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страция участн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ков и предвар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тельное судейство</w:t>
      </w:r>
      <w:r>
        <w:rPr>
          <w:rFonts w:ascii="Arial" w:hAnsi="Arial"/>
          <w:sz w:val="24"/>
          <w:szCs w:val="24"/>
          <w:rtl w:val="0"/>
          <w:lang w:val="ru-RU"/>
        </w:rPr>
        <w:t xml:space="preserve">: 13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Arial" w:hAnsi="Arial"/>
          <w:sz w:val="24"/>
          <w:szCs w:val="24"/>
          <w:rtl w:val="0"/>
          <w:lang w:val="ru-RU"/>
        </w:rPr>
        <w:t xml:space="preserve">2018 </w:t>
      </w:r>
      <w:r>
        <w:rPr>
          <w:rFonts w:ascii="Arial" w:hAnsi="Arial" w:hint="default"/>
          <w:sz w:val="24"/>
          <w:szCs w:val="24"/>
          <w:rtl w:val="0"/>
          <w:lang w:val="ru-RU"/>
        </w:rPr>
        <w:t>года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Место проведения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>Гостиничный комплекс Космос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конференц зал Галактика </w:t>
      </w:r>
      <w:r>
        <w:rPr>
          <w:rFonts w:ascii="Arial" w:hAnsi="Arial"/>
          <w:sz w:val="24"/>
          <w:szCs w:val="24"/>
          <w:rtl w:val="0"/>
          <w:lang w:val="ru-RU"/>
        </w:rPr>
        <w:t>4,5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ВНИМАНИЕ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!!!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ЯВКА И РЕГИСТРАЦИЯ УЧАСТНИКОВ СТРОГО ПО УКАЗАННОМУ ГРАФИКУ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!!!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ПРИБЫТИЕ В МЕСТО ПРОВЕДЕНИЯ РЕГИСТРАЦИИ ЗА 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15 -20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мин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НАХОЖДЕНИЕ В ЗОНЕ ПРОВЕДЕНИЯ РЕГИСТРАЦИИ УЧАСТНИКОВ КАТЕГОРИЙ НЕСООТВЕТСВУЮЩИХ РАСПИСАНИЮ ЗАПРЕЩЕНА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!!!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17.00:  </w:t>
      </w:r>
      <w:r>
        <w:rPr>
          <w:rFonts w:ascii="Arial" w:hAnsi="Arial" w:hint="default"/>
          <w:sz w:val="24"/>
          <w:szCs w:val="24"/>
          <w:rtl w:val="0"/>
          <w:lang w:val="ru-RU"/>
        </w:rPr>
        <w:t>Начало регистрации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Явка членов судейской коллегии обязательна</w:t>
      </w:r>
      <w:r>
        <w:rPr>
          <w:rFonts w:ascii="Arial" w:hAnsi="Arial"/>
          <w:sz w:val="24"/>
          <w:szCs w:val="24"/>
          <w:rtl w:val="0"/>
          <w:lang w:val="ru-RU"/>
        </w:rPr>
        <w:t>!!!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Порядок регистрации и просмотра категорий участников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: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17:15  </w:t>
      </w:r>
      <w:r>
        <w:rPr>
          <w:rFonts w:ascii="Arial" w:hAnsi="Arial" w:hint="default"/>
          <w:sz w:val="24"/>
          <w:szCs w:val="24"/>
          <w:rtl w:val="0"/>
          <w:lang w:val="ru-RU"/>
        </w:rPr>
        <w:t>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                                                                                                 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17:30 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                                                                                                                      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17:45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 – абсолютная категория и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 – 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18:00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175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180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+ 180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>.)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18:45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мастера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19:00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участницы «фитнес бикини»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160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162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 </w:t>
      </w:r>
      <w:r>
        <w:rPr>
          <w:rFonts w:ascii="Arial" w:hAnsi="Arial"/>
          <w:sz w:val="24"/>
          <w:szCs w:val="24"/>
          <w:rtl w:val="0"/>
          <w:lang w:val="ru-RU"/>
        </w:rPr>
        <w:t>164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 </w:t>
      </w:r>
      <w:r>
        <w:rPr>
          <w:rFonts w:ascii="Arial" w:hAnsi="Arial"/>
          <w:sz w:val="24"/>
          <w:szCs w:val="24"/>
          <w:rtl w:val="0"/>
          <w:lang w:val="ru-RU"/>
        </w:rPr>
        <w:t xml:space="preserve">166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.169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+ 172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Кол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во категорий зав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с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т от общего кол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ва участн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ц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 могут быть внесены изменен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я в перечень категорий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20:00 </w:t>
      </w:r>
      <w:r>
        <w:rPr>
          <w:rFonts w:ascii="Arial" w:hAnsi="Arial"/>
          <w:sz w:val="24"/>
          <w:szCs w:val="24"/>
          <w:rtl w:val="0"/>
          <w:lang w:val="en-US"/>
        </w:rPr>
        <w:t>Fit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model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20:10 </w:t>
      </w:r>
      <w:r>
        <w:rPr>
          <w:rFonts w:ascii="Arial" w:hAnsi="Arial"/>
          <w:sz w:val="24"/>
          <w:szCs w:val="24"/>
          <w:rtl w:val="0"/>
          <w:lang w:val="en-US"/>
        </w:rPr>
        <w:t>Wellness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Fitness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20:20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участницы «бодифитнес»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 xml:space="preserve">. 158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 </w:t>
      </w:r>
      <w:r>
        <w:rPr>
          <w:rFonts w:ascii="Arial" w:hAnsi="Arial"/>
          <w:sz w:val="24"/>
          <w:szCs w:val="24"/>
          <w:rtl w:val="0"/>
          <w:lang w:val="ru-RU"/>
        </w:rPr>
        <w:t xml:space="preserve">168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+169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20:45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женский классический бодибилдинг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women</w:t>
      </w:r>
      <w:r>
        <w:rPr>
          <w:rFonts w:ascii="Arial" w:hAnsi="Arial" w:hint="default"/>
          <w:sz w:val="24"/>
          <w:szCs w:val="24"/>
          <w:rtl w:val="0"/>
          <w:lang w:val="ru-RU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physiq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/>
          <w:sz w:val="24"/>
          <w:szCs w:val="24"/>
          <w:rtl w:val="0"/>
          <w:lang w:val="en-US"/>
        </w:rPr>
        <w:t>e</w:t>
      </w:r>
      <w:r>
        <w:rPr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абсолютная категория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21:00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80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21:15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85 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21:30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90 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21:45 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95 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22:00 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до </w:t>
      </w:r>
      <w:r>
        <w:rPr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22:15 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бодибилдинг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– категория свыше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22:30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пляжный ББ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men</w:t>
      </w:r>
      <w:r>
        <w:rPr>
          <w:rFonts w:ascii="Arial" w:hAnsi="Arial" w:hint="default"/>
          <w:sz w:val="24"/>
          <w:szCs w:val="24"/>
          <w:rtl w:val="0"/>
          <w:lang w:val="ru-RU"/>
        </w:rPr>
        <w:t>’</w:t>
      </w:r>
      <w:r>
        <w:rPr>
          <w:rFonts w:ascii="Arial" w:hAnsi="Arial"/>
          <w:sz w:val="24"/>
          <w:szCs w:val="24"/>
          <w:rtl w:val="0"/>
          <w:lang w:val="en-US"/>
        </w:rPr>
        <w:t>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physiq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/>
          <w:sz w:val="24"/>
          <w:szCs w:val="24"/>
          <w:rtl w:val="0"/>
          <w:lang w:val="en-US"/>
        </w:rPr>
        <w:t>e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категории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170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173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176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179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182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+182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/>
          <w:sz w:val="24"/>
          <w:szCs w:val="24"/>
          <w:rtl w:val="0"/>
          <w:lang w:val="en-US"/>
        </w:rPr>
        <w:t>sc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/>
          <w:sz w:val="24"/>
          <w:szCs w:val="24"/>
          <w:rtl w:val="0"/>
          <w:lang w:val="en-US"/>
        </w:rPr>
        <w:t>lar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*      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Количество категорий зав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с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т от общего кол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ва участн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ков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могут быть внесены изменен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 в перечень категорий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•</w:t>
        <w:tab/>
      </w:r>
      <w:r>
        <w:rPr>
          <w:rFonts w:ascii="Arial" w:hAnsi="Arial"/>
          <w:sz w:val="24"/>
          <w:szCs w:val="24"/>
          <w:rtl w:val="0"/>
          <w:lang w:val="ru-RU"/>
        </w:rPr>
        <w:t xml:space="preserve">23.00 </w:t>
      </w:r>
      <w:r>
        <w:rPr>
          <w:rFonts w:ascii="Arial" w:hAnsi="Arial" w:hint="default"/>
          <w:sz w:val="24"/>
          <w:szCs w:val="24"/>
          <w:rtl w:val="0"/>
          <w:lang w:val="ru-RU"/>
        </w:rPr>
        <w:t>Мандатная комиссия по категориям</w:t>
      </w:r>
      <w:r>
        <w:rPr>
          <w:rFonts w:ascii="Arial" w:hAnsi="Arial"/>
          <w:sz w:val="24"/>
          <w:szCs w:val="24"/>
          <w:rtl w:val="0"/>
          <w:lang w:val="ru-RU"/>
        </w:rPr>
        <w:t xml:space="preserve">.  </w:t>
      </w:r>
      <w:r>
        <w:rPr>
          <w:rFonts w:ascii="Arial" w:hAnsi="Arial" w:hint="default"/>
          <w:sz w:val="24"/>
          <w:szCs w:val="24"/>
          <w:rtl w:val="0"/>
          <w:lang w:val="ru-RU"/>
        </w:rPr>
        <w:t>Совещание судейской бригады и представителей команд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6.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Программа соревнований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13.04.2018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17:00 - 23:00 - </w:t>
      </w:r>
      <w:r>
        <w:rPr>
          <w:rFonts w:ascii="Arial" w:hAnsi="Arial" w:hint="default"/>
          <w:sz w:val="24"/>
          <w:szCs w:val="24"/>
          <w:rtl w:val="0"/>
          <w:lang w:val="ru-RU"/>
        </w:rPr>
        <w:t>регистрация участников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измерение весовых и ростовых категорий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Участники получают свои номерки без жеребьевки по порядку регистрации в категории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Спортсмен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опоздавший на регистрацию в свою категорию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будет зарегистрирован по окончанию аккредитации последней категории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номинации</w:t>
      </w:r>
      <w:r>
        <w:rPr>
          <w:rFonts w:ascii="Arial" w:hAnsi="Arial"/>
          <w:sz w:val="24"/>
          <w:szCs w:val="24"/>
          <w:rtl w:val="0"/>
          <w:lang w:val="ru-RU"/>
        </w:rPr>
        <w:t>).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14.04.2018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8:00   </w:t>
      </w:r>
      <w:r>
        <w:rPr>
          <w:rFonts w:ascii="Arial" w:hAnsi="Arial" w:hint="default"/>
          <w:sz w:val="24"/>
          <w:szCs w:val="24"/>
          <w:rtl w:val="0"/>
          <w:lang w:val="ru-RU"/>
        </w:rPr>
        <w:t>Инструктаж судей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Формирование судейских бригад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9:00  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ПЕРВЫЙ ДЕНЬ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юноши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175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мужчины </w:t>
      </w:r>
      <w:r>
        <w:rPr>
          <w:rFonts w:ascii="Arial" w:hAnsi="Arial"/>
          <w:sz w:val="24"/>
          <w:szCs w:val="24"/>
          <w:rtl w:val="0"/>
          <w:lang w:val="ru-RU"/>
        </w:rPr>
        <w:t>, +180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175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+180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.,         175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.,         180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.,     + 180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 юн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ки 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бодифитнес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бодифитнес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 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   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  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>,   +168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,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, 158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, 163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, 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>, +168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</w:t>
      </w:r>
      <w:r>
        <w:rPr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/>
          <w:sz w:val="24"/>
          <w:szCs w:val="24"/>
          <w:rtl w:val="0"/>
          <w:lang w:val="en-US"/>
        </w:rPr>
        <w:t>e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16:30 </w:t>
      </w:r>
      <w:r>
        <w:rPr>
          <w:rFonts w:ascii="Arial" w:hAnsi="Arial" w:hint="default"/>
          <w:sz w:val="24"/>
          <w:szCs w:val="24"/>
          <w:rtl w:val="0"/>
          <w:lang w:val="ru-RU"/>
        </w:rPr>
        <w:t>Торжественное Открыт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е Чемп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оната ЦФО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Кубка Москвы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по бод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лд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нгу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ф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тнесу и бод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ф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тнесу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35.</w:t>
        <w:tab/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юниорки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36.</w:t>
        <w:tab/>
        <w:t xml:space="preserve">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бикини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37.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158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160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40.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166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169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– женщины </w:t>
      </w:r>
      <w:r>
        <w:rPr>
          <w:rFonts w:ascii="Arial" w:hAnsi="Arial"/>
          <w:sz w:val="24"/>
          <w:szCs w:val="24"/>
          <w:rtl w:val="0"/>
          <w:lang w:val="ru-RU"/>
        </w:rPr>
        <w:t xml:space="preserve">+172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46. 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158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47. 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48. 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162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49. 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164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50. 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166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51. 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169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52. 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53. 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+172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54.     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бикини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>.+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55.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56.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>.-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57.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58.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59.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90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60.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95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61.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62.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+100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63.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64.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85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65.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  90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66.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   95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67.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68.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>, +100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кг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69.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 мужчины</w:t>
      </w:r>
      <w:r>
        <w:rPr>
          <w:rFonts w:ascii="Arial" w:hAnsi="Arial"/>
          <w:sz w:val="24"/>
          <w:szCs w:val="24"/>
          <w:rtl w:val="0"/>
          <w:lang w:val="ru-RU"/>
        </w:rPr>
        <w:t>, 80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70. 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 85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71.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90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72.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95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73.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 100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74.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мужчины</w:t>
      </w:r>
      <w:r>
        <w:rPr>
          <w:rFonts w:ascii="Arial" w:hAnsi="Arial"/>
          <w:sz w:val="24"/>
          <w:szCs w:val="24"/>
          <w:rtl w:val="0"/>
          <w:lang w:val="ru-RU"/>
        </w:rPr>
        <w:t>,+100</w:t>
      </w:r>
      <w:r>
        <w:rPr>
          <w:rFonts w:ascii="Arial" w:hAnsi="Arial" w:hint="default"/>
          <w:sz w:val="24"/>
          <w:szCs w:val="24"/>
          <w:rtl w:val="0"/>
          <w:lang w:val="ru-RU"/>
        </w:rPr>
        <w:t>кг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75.     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Бодибилдинг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15.04.2018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8:00    </w:t>
      </w:r>
      <w:r>
        <w:rPr>
          <w:rFonts w:ascii="Arial" w:hAnsi="Arial" w:hint="default"/>
          <w:sz w:val="24"/>
          <w:szCs w:val="24"/>
          <w:rtl w:val="0"/>
          <w:lang w:val="ru-RU"/>
        </w:rPr>
        <w:t>Инструктаж судей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Формирование судейских бригад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   9:00   </w:t>
      </w:r>
      <w:r>
        <w:rPr>
          <w:rFonts w:ascii="Arial" w:hAnsi="Arial" w:hint="default"/>
          <w:sz w:val="24"/>
          <w:szCs w:val="24"/>
          <w:rtl w:val="0"/>
          <w:lang w:val="ru-RU"/>
        </w:rPr>
        <w:t>ВТОРОЙ ДЕНЬ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Фитнес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2.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Фитне</w:t>
      </w:r>
      <w:r>
        <w:rPr>
          <w:rFonts w:ascii="Arial" w:hAnsi="Arial"/>
          <w:sz w:val="24"/>
          <w:szCs w:val="24"/>
          <w:rtl w:val="0"/>
          <w:lang w:val="en-US"/>
        </w:rPr>
        <w:t>c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.(</w:t>
      </w:r>
      <w:r>
        <w:rPr>
          <w:rFonts w:ascii="Arial" w:hAnsi="Arial"/>
          <w:sz w:val="24"/>
          <w:szCs w:val="24"/>
          <w:rtl w:val="0"/>
          <w:lang w:val="en-US"/>
        </w:rPr>
        <w:t>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Классич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4.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клас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б 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5.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6.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Фитнес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7.</w:t>
        <w:tab/>
        <w:t xml:space="preserve">Fit-model - </w:t>
      </w:r>
      <w:r>
        <w:rPr>
          <w:rFonts w:ascii="Arial" w:hAnsi="Arial" w:hint="default"/>
          <w:sz w:val="24"/>
          <w:szCs w:val="24"/>
          <w:rtl w:val="0"/>
          <w:lang w:val="en-US"/>
        </w:rPr>
        <w:t>женщины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абс</w:t>
      </w:r>
      <w:r>
        <w:rPr>
          <w:rFonts w:ascii="Arial" w:hAnsi="Arial"/>
          <w:sz w:val="24"/>
          <w:szCs w:val="24"/>
          <w:rtl w:val="0"/>
          <w:lang w:val="en-US"/>
        </w:rPr>
        <w:t xml:space="preserve">.(I </w:t>
      </w:r>
      <w:r>
        <w:rPr>
          <w:rFonts w:ascii="Arial" w:hAnsi="Arial" w:hint="default"/>
          <w:sz w:val="24"/>
          <w:szCs w:val="24"/>
          <w:rtl w:val="0"/>
          <w:lang w:val="en-US"/>
        </w:rPr>
        <w:t>раунд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8.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кат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9.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Награждение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фитнес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мужчины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кат</w:t>
      </w:r>
    </w:p>
    <w:p>
      <w:pPr>
        <w:pStyle w:val="Обычный"/>
        <w:rPr>
          <w:rFonts w:ascii="Arial" w:cs="Arial" w:hAnsi="Arial" w:eastAsia="Arial"/>
          <w:sz w:val="24"/>
          <w:szCs w:val="24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10.</w:t>
        <w:tab/>
        <w:t xml:space="preserve">Wellness fitness - </w:t>
      </w:r>
      <w:r>
        <w:rPr>
          <w:rFonts w:ascii="Arial" w:hAnsi="Arial" w:hint="default"/>
          <w:sz w:val="24"/>
          <w:szCs w:val="24"/>
          <w:rtl w:val="0"/>
          <w:lang w:val="en-US"/>
        </w:rPr>
        <w:t>женщины</w:t>
      </w:r>
      <w:r>
        <w:rPr>
          <w:rFonts w:ascii="Arial" w:hAnsi="Arial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en-US"/>
        </w:rPr>
        <w:t>абс</w:t>
      </w:r>
      <w:r>
        <w:rPr>
          <w:rFonts w:ascii="Arial" w:hAnsi="Arial"/>
          <w:sz w:val="24"/>
          <w:szCs w:val="24"/>
          <w:rtl w:val="0"/>
          <w:lang w:val="en-US"/>
        </w:rPr>
        <w:t xml:space="preserve">. (I </w:t>
      </w:r>
      <w:r>
        <w:rPr>
          <w:rFonts w:ascii="Arial" w:hAnsi="Arial" w:hint="default"/>
          <w:sz w:val="24"/>
          <w:szCs w:val="24"/>
          <w:rtl w:val="0"/>
          <w:lang w:val="en-US"/>
        </w:rPr>
        <w:t>раунд</w:t>
      </w:r>
      <w:r>
        <w:rPr>
          <w:rFonts w:ascii="Arial" w:hAnsi="Arial"/>
          <w:sz w:val="24"/>
          <w:szCs w:val="24"/>
          <w:rtl w:val="0"/>
          <w:lang w:val="en-US"/>
        </w:rPr>
        <w:t xml:space="preserve">)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11.</w:t>
        <w:tab/>
      </w:r>
      <w:r>
        <w:rPr>
          <w:rFonts w:ascii="Arial" w:hAnsi="Arial"/>
          <w:sz w:val="24"/>
          <w:szCs w:val="24"/>
          <w:rtl w:val="0"/>
          <w:lang w:val="en-US"/>
        </w:rPr>
        <w:t>Wellness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/>
          <w:sz w:val="24"/>
          <w:szCs w:val="24"/>
          <w:rtl w:val="0"/>
          <w:lang w:val="en-US"/>
        </w:rPr>
        <w:t>fitness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 xml:space="preserve">. -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12.</w:t>
        <w:tab/>
      </w:r>
      <w:r>
        <w:rPr>
          <w:rFonts w:ascii="Arial" w:hAnsi="Arial"/>
          <w:sz w:val="24"/>
          <w:szCs w:val="24"/>
          <w:rtl w:val="0"/>
          <w:lang w:val="en-US"/>
        </w:rPr>
        <w:t>Fit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/>
          <w:sz w:val="24"/>
          <w:szCs w:val="24"/>
          <w:rtl w:val="0"/>
          <w:lang w:val="en-US"/>
        </w:rPr>
        <w:t>model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женщины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 (</w:t>
      </w:r>
      <w:r>
        <w:rPr>
          <w:rFonts w:ascii="Arial" w:hAnsi="Arial"/>
          <w:sz w:val="24"/>
          <w:szCs w:val="24"/>
          <w:rtl w:val="0"/>
          <w:lang w:val="en-US"/>
        </w:rPr>
        <w:t>II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 раунд</w:t>
      </w:r>
      <w:r>
        <w:rPr>
          <w:rFonts w:ascii="Arial" w:hAnsi="Arial"/>
          <w:sz w:val="24"/>
          <w:szCs w:val="24"/>
          <w:rtl w:val="0"/>
          <w:lang w:val="ru-RU"/>
        </w:rPr>
        <w:t xml:space="preserve">) 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>13.</w:t>
        <w:tab/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</w:t>
      </w:r>
      <w:r>
        <w:rPr>
          <w:rFonts w:ascii="Arial" w:hAnsi="Arial" w:hint="default"/>
          <w:sz w:val="24"/>
          <w:szCs w:val="24"/>
          <w:rtl w:val="0"/>
          <w:lang w:val="ru-RU"/>
        </w:rPr>
        <w:t>мастера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14.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/>
          <w:sz w:val="24"/>
          <w:szCs w:val="24"/>
          <w:rtl w:val="0"/>
          <w:lang w:val="en-US"/>
        </w:rPr>
        <w:t>SC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/>
          <w:sz w:val="24"/>
          <w:szCs w:val="24"/>
          <w:rtl w:val="0"/>
          <w:lang w:val="en-US"/>
        </w:rPr>
        <w:t>LAR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15.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 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мастера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16.    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Награждение  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/>
          <w:sz w:val="24"/>
          <w:szCs w:val="24"/>
          <w:rtl w:val="0"/>
          <w:lang w:val="en-US"/>
        </w:rPr>
        <w:t>m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/>
          <w:sz w:val="24"/>
          <w:szCs w:val="24"/>
          <w:rtl w:val="0"/>
          <w:lang w:val="en-US"/>
        </w:rPr>
        <w:t>sc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/>
          <w:sz w:val="24"/>
          <w:szCs w:val="24"/>
          <w:rtl w:val="0"/>
          <w:lang w:val="en-US"/>
        </w:rPr>
        <w:t>lar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17.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170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18.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173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19.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176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20.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179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см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21.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180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22.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+182 </w:t>
      </w:r>
      <w:r>
        <w:rPr>
          <w:rFonts w:ascii="Arial" w:hAnsi="Arial" w:hint="default"/>
          <w:sz w:val="24"/>
          <w:szCs w:val="24"/>
          <w:rtl w:val="0"/>
          <w:lang w:val="ru-RU"/>
        </w:rPr>
        <w:t>см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23.     </w:t>
      </w:r>
      <w:r>
        <w:rPr>
          <w:rFonts w:ascii="Arial" w:hAnsi="Arial" w:hint="default"/>
          <w:sz w:val="24"/>
          <w:szCs w:val="24"/>
          <w:rtl w:val="0"/>
          <w:lang w:val="ru-RU"/>
        </w:rPr>
        <w:t>Пляж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б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б    </w:t>
      </w:r>
      <w:r>
        <w:rPr>
          <w:rFonts w:ascii="Arial" w:hAnsi="Arial"/>
          <w:sz w:val="24"/>
          <w:szCs w:val="24"/>
          <w:rtl w:val="0"/>
          <w:lang w:val="ru-RU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ru-RU"/>
        </w:rPr>
        <w:t>муж</w:t>
      </w:r>
      <w:r>
        <w:rPr>
          <w:rFonts w:ascii="Arial" w:hAnsi="Arial"/>
          <w:sz w:val="24"/>
          <w:szCs w:val="24"/>
          <w:rtl w:val="0"/>
          <w:lang w:val="ru-RU"/>
        </w:rPr>
        <w:t xml:space="preserve">., </w:t>
      </w:r>
      <w:r>
        <w:rPr>
          <w:rFonts w:ascii="Arial" w:hAnsi="Arial" w:hint="default"/>
          <w:sz w:val="24"/>
          <w:szCs w:val="24"/>
          <w:rtl w:val="0"/>
          <w:lang w:val="ru-RU"/>
        </w:rPr>
        <w:t>абс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  <w:r>
        <w:rPr>
          <w:rFonts w:ascii="Arial" w:hAnsi="Arial" w:hint="default"/>
          <w:sz w:val="24"/>
          <w:szCs w:val="24"/>
          <w:rtl w:val="0"/>
          <w:lang w:val="ru-RU"/>
        </w:rPr>
        <w:t>перв</w:t>
      </w:r>
      <w:r>
        <w:rPr>
          <w:rFonts w:ascii="Arial" w:hAnsi="Arial"/>
          <w:sz w:val="24"/>
          <w:szCs w:val="24"/>
          <w:rtl w:val="0"/>
          <w:lang w:val="ru-RU"/>
        </w:rPr>
        <w:t xml:space="preserve">. + </w:t>
      </w:r>
      <w:r>
        <w:rPr>
          <w:rFonts w:ascii="Arial" w:hAnsi="Arial" w:hint="default"/>
          <w:sz w:val="24"/>
          <w:szCs w:val="24"/>
          <w:rtl w:val="0"/>
          <w:lang w:val="ru-RU"/>
        </w:rPr>
        <w:t>награжден</w:t>
      </w:r>
      <w:r>
        <w:rPr>
          <w:rFonts w:ascii="Arial" w:hAnsi="Arial" w:hint="default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sz w:val="24"/>
          <w:szCs w:val="24"/>
          <w:rtl w:val="0"/>
          <w:lang w:val="ru-RU"/>
        </w:rPr>
        <w:t>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 участию в соревнованиях допускаются граждане РФ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Участники обязаны иметь при себе паспорт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№ личного ИНН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№ страхового свидетельства пенсионного фонда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удостоверение ФБМ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для членов федерации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>качественную фонограмму записи на флэш</w:t>
      </w:r>
      <w:r>
        <w:rPr>
          <w:rFonts w:ascii="Arial" w:hAnsi="Arial"/>
          <w:sz w:val="24"/>
          <w:szCs w:val="24"/>
          <w:rtl w:val="0"/>
          <w:lang w:val="ru-RU"/>
        </w:rPr>
        <w:t>-</w:t>
      </w:r>
      <w:r>
        <w:rPr>
          <w:rFonts w:ascii="Arial" w:hAnsi="Arial" w:hint="default"/>
          <w:sz w:val="24"/>
          <w:szCs w:val="24"/>
          <w:rtl w:val="0"/>
          <w:lang w:val="ru-RU"/>
        </w:rPr>
        <w:t>носителе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соревновательный костюм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 соответствии с ПРАВИЛАМИ проведения соревнований </w:t>
      </w:r>
      <w:r>
        <w:rPr>
          <w:rFonts w:ascii="Arial" w:hAnsi="Arial"/>
          <w:sz w:val="24"/>
          <w:szCs w:val="24"/>
          <w:rtl w:val="0"/>
          <w:lang w:val="en-US"/>
        </w:rPr>
        <w:t>IFBB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  <w:r>
        <w:rPr>
          <w:rFonts w:ascii="Arial" w:hAnsi="Arial" w:hint="default"/>
          <w:sz w:val="24"/>
          <w:szCs w:val="24"/>
          <w:rtl w:val="0"/>
          <w:lang w:val="ru-RU"/>
        </w:rPr>
        <w:t>ФБР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Украшения на теле не допускаются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Музыкальное сопровождение сдается секретарю соревнований при регистрации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Все спортсмены должны иметь медицинскую страховку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***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Каждый участник соревнований на регистрации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взвешивании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сдает стартовый взнос </w:t>
      </w:r>
      <w:r>
        <w:rPr>
          <w:rFonts w:ascii="Arial" w:hAnsi="Arial"/>
          <w:sz w:val="24"/>
          <w:szCs w:val="24"/>
          <w:rtl w:val="0"/>
          <w:lang w:val="ru-RU"/>
        </w:rPr>
        <w:t xml:space="preserve">1500 </w:t>
      </w:r>
      <w:r>
        <w:rPr>
          <w:rFonts w:ascii="Arial" w:hAnsi="Arial" w:hint="default"/>
          <w:sz w:val="24"/>
          <w:szCs w:val="24"/>
          <w:rtl w:val="0"/>
          <w:lang w:val="ru-RU"/>
        </w:rPr>
        <w:t>руб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Согласно Положению о ЕВСК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Приложение №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приказа Росспорта № </w:t>
      </w:r>
      <w:r>
        <w:rPr>
          <w:rFonts w:ascii="Arial" w:hAnsi="Arial"/>
          <w:sz w:val="24"/>
          <w:szCs w:val="24"/>
          <w:rtl w:val="0"/>
          <w:lang w:val="ru-RU"/>
        </w:rPr>
        <w:t xml:space="preserve">164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28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марта </w:t>
      </w:r>
      <w:r>
        <w:rPr>
          <w:rFonts w:ascii="Arial" w:hAnsi="Arial"/>
          <w:sz w:val="24"/>
          <w:szCs w:val="24"/>
          <w:rtl w:val="0"/>
          <w:lang w:val="ru-RU"/>
        </w:rPr>
        <w:t xml:space="preserve">2006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решения Федерального агентства № </w:t>
      </w:r>
      <w:r>
        <w:rPr>
          <w:rFonts w:ascii="Arial" w:hAnsi="Arial"/>
          <w:sz w:val="24"/>
          <w:szCs w:val="24"/>
          <w:rtl w:val="0"/>
          <w:lang w:val="ru-RU"/>
        </w:rPr>
        <w:t xml:space="preserve">6/3,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пункт </w:t>
      </w:r>
      <w:r>
        <w:rPr>
          <w:rFonts w:ascii="Arial" w:hAnsi="Arial"/>
          <w:sz w:val="24"/>
          <w:szCs w:val="24"/>
          <w:rtl w:val="0"/>
          <w:lang w:val="ru-RU"/>
        </w:rPr>
        <w:t xml:space="preserve">8,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от </w:t>
      </w:r>
      <w:r>
        <w:rPr>
          <w:rFonts w:ascii="Arial" w:hAnsi="Arial"/>
          <w:sz w:val="24"/>
          <w:szCs w:val="24"/>
          <w:rtl w:val="0"/>
          <w:lang w:val="ru-RU"/>
        </w:rPr>
        <w:t xml:space="preserve">25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октября </w:t>
      </w:r>
      <w:r>
        <w:rPr>
          <w:rFonts w:ascii="Arial" w:hAnsi="Arial"/>
          <w:sz w:val="24"/>
          <w:szCs w:val="24"/>
          <w:rtl w:val="0"/>
          <w:lang w:val="ru-RU"/>
        </w:rPr>
        <w:t xml:space="preserve">2005 </w:t>
      </w:r>
      <w:r>
        <w:rPr>
          <w:rFonts w:ascii="Arial" w:hAnsi="Arial" w:hint="default"/>
          <w:sz w:val="24"/>
          <w:szCs w:val="24"/>
          <w:rtl w:val="0"/>
          <w:lang w:val="ru-RU"/>
        </w:rPr>
        <w:t>г</w:t>
      </w:r>
      <w:r>
        <w:rPr>
          <w:rFonts w:ascii="Arial" w:hAnsi="Arial"/>
          <w:sz w:val="24"/>
          <w:szCs w:val="24"/>
          <w:rtl w:val="0"/>
          <w:lang w:val="ru-RU"/>
        </w:rPr>
        <w:t xml:space="preserve">.)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каждый участник соревнований обязан иметь на регистрации заполненную квалификационную книжку спортсмена с указанием спортивного звания заверенного печатью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Удостоверение Мастера спорта или МСМК</w:t>
      </w:r>
      <w:r>
        <w:rPr>
          <w:rFonts w:ascii="Arial" w:hAnsi="Arial"/>
          <w:sz w:val="24"/>
          <w:szCs w:val="24"/>
          <w:rtl w:val="0"/>
          <w:lang w:val="ru-RU"/>
        </w:rPr>
        <w:t xml:space="preserve">). </w:t>
      </w:r>
      <w:r>
        <w:rPr>
          <w:rFonts w:ascii="Arial" w:hAnsi="Arial" w:hint="default"/>
          <w:sz w:val="24"/>
          <w:szCs w:val="24"/>
          <w:rtl w:val="0"/>
          <w:lang w:val="ru-RU"/>
        </w:rPr>
        <w:t>Допуск на соревнования будет проводиться по критериям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юноши – не ниже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>юношеского разряда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>юниоры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юниорки – не ниже </w:t>
      </w:r>
      <w:r>
        <w:rPr>
          <w:rFonts w:ascii="Arial" w:hAnsi="Arial"/>
          <w:sz w:val="24"/>
          <w:szCs w:val="24"/>
          <w:rtl w:val="0"/>
          <w:lang w:val="ru-RU"/>
        </w:rPr>
        <w:t xml:space="preserve">3 </w:t>
      </w:r>
      <w:r>
        <w:rPr>
          <w:rFonts w:ascii="Arial" w:hAnsi="Arial" w:hint="default"/>
          <w:sz w:val="24"/>
          <w:szCs w:val="24"/>
          <w:rtl w:val="0"/>
          <w:lang w:val="ru-RU"/>
        </w:rPr>
        <w:t>взрослого разряда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;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взрослые категории – не ниже </w:t>
      </w:r>
      <w:r>
        <w:rPr>
          <w:rFonts w:ascii="Arial" w:hAnsi="Arial"/>
          <w:sz w:val="24"/>
          <w:szCs w:val="24"/>
          <w:rtl w:val="0"/>
          <w:lang w:val="ru-RU"/>
        </w:rPr>
        <w:t xml:space="preserve">1 </w:t>
      </w:r>
      <w:r>
        <w:rPr>
          <w:rFonts w:ascii="Arial" w:hAnsi="Arial" w:hint="default"/>
          <w:sz w:val="24"/>
          <w:szCs w:val="24"/>
          <w:rtl w:val="0"/>
          <w:lang w:val="ru-RU"/>
        </w:rPr>
        <w:t>разряда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Участники соревнований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не имеющих классификационных книжек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будут отстранены от участия в соревнованиях или допущены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при условии предварительной их оценки квалификационной комиссией соревнований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с уплатой штрафа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100 </w:t>
      </w:r>
      <w:r>
        <w:rPr>
          <w:rFonts w:ascii="Arial" w:hAnsi="Arial" w:hint="default"/>
          <w:sz w:val="24"/>
          <w:szCs w:val="24"/>
          <w:rtl w:val="0"/>
          <w:lang w:val="ru-RU"/>
        </w:rPr>
        <w:t>рублей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 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Спортсмены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прибывшие из других регионов России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кроме спортсменов Москвы и Моск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области</w:t>
      </w:r>
      <w:r>
        <w:rPr>
          <w:rFonts w:ascii="Arial" w:hAnsi="Arial"/>
          <w:sz w:val="24"/>
          <w:szCs w:val="24"/>
          <w:rtl w:val="0"/>
          <w:lang w:val="ru-RU"/>
        </w:rPr>
        <w:t xml:space="preserve">), </w:t>
      </w:r>
      <w:r>
        <w:rPr>
          <w:rFonts w:ascii="Arial" w:hAnsi="Arial" w:hint="default"/>
          <w:sz w:val="24"/>
          <w:szCs w:val="24"/>
          <w:rtl w:val="0"/>
          <w:lang w:val="ru-RU"/>
        </w:rPr>
        <w:t>должны иметь заявку на участие в соревнованиях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подписанную и заверенную Руководителем региональной Федерации бодибилдинга и фитнеса или спорткомитетом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Ант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доп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нговые меропр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ят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я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Принимая во внимание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что Международный олимпийский комитет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международные и национальные спортивные федерации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Всемирное антидопинговое агентство </w:t>
      </w:r>
      <w:r>
        <w:rPr>
          <w:rFonts w:ascii="Arial" w:hAnsi="Arial"/>
          <w:sz w:val="24"/>
          <w:szCs w:val="24"/>
          <w:rtl w:val="0"/>
          <w:lang w:val="ru-RU"/>
        </w:rPr>
        <w:t>(</w:t>
      </w:r>
      <w:r>
        <w:rPr>
          <w:rFonts w:ascii="Arial" w:hAnsi="Arial" w:hint="default"/>
          <w:sz w:val="24"/>
          <w:szCs w:val="24"/>
          <w:rtl w:val="0"/>
          <w:lang w:val="ru-RU"/>
        </w:rPr>
        <w:t>ВАДА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)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и национальные антидопинговые службы направляют свои усилия на распространение духа честной игры и ведут борьбу с применением допинга в спорте </w:t>
      </w:r>
      <w:r>
        <w:rPr>
          <w:rFonts w:ascii="Arial" w:hAnsi="Arial"/>
          <w:sz w:val="24"/>
          <w:szCs w:val="24"/>
          <w:rtl w:val="0"/>
          <w:lang w:val="ru-RU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ru-RU"/>
        </w:rPr>
        <w:t>Федерация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тренеры и спортсмены обязуются</w:t>
      </w:r>
      <w:r>
        <w:rPr>
          <w:rFonts w:ascii="Arial" w:hAnsi="Arial"/>
          <w:sz w:val="24"/>
          <w:szCs w:val="24"/>
          <w:rtl w:val="0"/>
          <w:lang w:val="ru-RU"/>
        </w:rPr>
        <w:t>: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1. </w:t>
      </w:r>
      <w:r>
        <w:rPr>
          <w:rFonts w:ascii="Arial" w:hAnsi="Arial" w:hint="default"/>
          <w:sz w:val="24"/>
          <w:szCs w:val="24"/>
          <w:rtl w:val="0"/>
          <w:lang w:val="ru-RU"/>
        </w:rPr>
        <w:t>Не использовать в своей работе по спортивной подготовке спортсменов и в период участия их в соревнованиях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средства и методы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перечисленные в списке ВАДА в качестве запрещенных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2. </w:t>
      </w:r>
      <w:r>
        <w:rPr>
          <w:rFonts w:ascii="Arial" w:hAnsi="Arial" w:hint="default"/>
          <w:sz w:val="24"/>
          <w:szCs w:val="24"/>
          <w:rtl w:val="0"/>
          <w:lang w:val="ru-RU"/>
        </w:rPr>
        <w:t>Не допускать применения спортсменами на соревнованиях как внутри страны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так и за рубежом медикаментов в любых формах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пищевых добавок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специализированных препаратов спортивного питания без назначения врача сборной команды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3. </w:t>
      </w:r>
      <w:r>
        <w:rPr>
          <w:rFonts w:ascii="Arial" w:hAnsi="Arial" w:hint="default"/>
          <w:sz w:val="24"/>
          <w:szCs w:val="24"/>
          <w:rtl w:val="0"/>
          <w:lang w:val="ru-RU"/>
        </w:rPr>
        <w:t>Содействовать выполнению на соревнованиях и тренировочных сборах как внутри страны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так и за рубежом регламента прохождения антидопингового контроля в соответствии с Кодексом ВАДА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всемирной антидопинговой Конвенцией ЮНЕСКО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антидопинговыми правилами международных и национальных спортивных федераций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8.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Награжден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Победители и призеры награждаются дипломами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медалями Москомспорта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а также ценными подарками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9.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Расходы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Москомспорт и Федерация бодибилдинга и фитнеса несут расходы по организации и проведению Открытого чемпионата Москвы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Расходы на проезд</w:t>
      </w:r>
      <w:r>
        <w:rPr>
          <w:rFonts w:ascii="Arial" w:hAnsi="Arial"/>
          <w:sz w:val="24"/>
          <w:szCs w:val="24"/>
          <w:rtl w:val="0"/>
          <w:lang w:val="ru-RU"/>
        </w:rPr>
        <w:t xml:space="preserve">, </w:t>
      </w:r>
      <w:r>
        <w:rPr>
          <w:rFonts w:ascii="Arial" w:hAnsi="Arial" w:hint="default"/>
          <w:sz w:val="24"/>
          <w:szCs w:val="24"/>
          <w:rtl w:val="0"/>
          <w:lang w:val="ru-RU"/>
        </w:rPr>
        <w:t>размещение и питание спортсменов несут командирующие организации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10.</w:t>
        <w:tab/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мечание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Федерации Бодибилдинга Москвы предоставляется право вносить изменения в программу соревнований</w:t>
      </w:r>
      <w:r>
        <w:rPr>
          <w:rFonts w:ascii="Arial" w:hAnsi="Arial"/>
          <w:sz w:val="24"/>
          <w:szCs w:val="24"/>
          <w:rtl w:val="0"/>
          <w:lang w:val="ru-RU"/>
        </w:rPr>
        <w:t xml:space="preserve">. </w:t>
      </w:r>
      <w:r>
        <w:rPr>
          <w:rFonts w:ascii="Arial" w:hAnsi="Arial" w:hint="default"/>
          <w:sz w:val="24"/>
          <w:szCs w:val="24"/>
          <w:rtl w:val="0"/>
          <w:lang w:val="ru-RU"/>
        </w:rPr>
        <w:t>Об изменениях в программе соревнований участники оповещаются при регистрации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</w:p>
    <w:p>
      <w:pPr>
        <w:pStyle w:val="Обычный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11.  </w:t>
      </w:r>
      <w:r>
        <w:rPr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Проживание гостей и участников</w:t>
      </w:r>
      <w:r>
        <w:rPr>
          <w:rFonts w:ascii="Arial" w:hAns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 Официальная гостиница Кубка – ГК КОСМОС</w:t>
      </w:r>
      <w:r>
        <w:rPr>
          <w:rFonts w:ascii="Arial" w:hAnsi="Arial"/>
          <w:sz w:val="24"/>
          <w:szCs w:val="24"/>
          <w:rtl w:val="0"/>
          <w:lang w:val="ru-RU"/>
        </w:rPr>
        <w:t>. http://www.hotelcosmos.r</w:t>
      </w:r>
      <w:r>
        <w:rPr>
          <w:rFonts w:ascii="Arial" w:hAnsi="Arial" w:hint="default"/>
          <w:sz w:val="24"/>
          <w:szCs w:val="24"/>
          <w:rtl w:val="0"/>
          <w:lang w:val="ru-RU"/>
        </w:rPr>
        <w:t>и</w:t>
      </w:r>
      <w:r>
        <w:rPr>
          <w:rFonts w:ascii="Arial" w:hAnsi="Arial"/>
          <w:sz w:val="24"/>
          <w:szCs w:val="24"/>
          <w:rtl w:val="0"/>
          <w:lang w:val="ru-RU"/>
        </w:rPr>
        <w:t>/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 xml:space="preserve"> Адрес</w:t>
      </w:r>
      <w:r>
        <w:rPr>
          <w:rFonts w:ascii="Arial" w:hAnsi="Arial"/>
          <w:sz w:val="24"/>
          <w:szCs w:val="24"/>
          <w:rtl w:val="0"/>
          <w:lang w:val="ru-RU"/>
        </w:rPr>
        <w:t xml:space="preserve">: </w:t>
      </w:r>
      <w:r>
        <w:rPr>
          <w:rFonts w:ascii="Arial" w:hAnsi="Arial" w:hint="default"/>
          <w:sz w:val="24"/>
          <w:szCs w:val="24"/>
          <w:rtl w:val="0"/>
          <w:lang w:val="ru-RU"/>
        </w:rPr>
        <w:t xml:space="preserve">Проспект Мира </w:t>
      </w:r>
      <w:r>
        <w:rPr>
          <w:rFonts w:ascii="Arial" w:hAnsi="Arial"/>
          <w:sz w:val="24"/>
          <w:szCs w:val="24"/>
          <w:rtl w:val="0"/>
          <w:lang w:val="ru-RU"/>
        </w:rPr>
        <w:t xml:space="preserve">150, </w:t>
      </w:r>
      <w:r>
        <w:rPr>
          <w:rFonts w:ascii="Arial" w:hAnsi="Arial" w:hint="default"/>
          <w:sz w:val="24"/>
          <w:szCs w:val="24"/>
          <w:rtl w:val="0"/>
          <w:lang w:val="ru-RU"/>
        </w:rPr>
        <w:t>метро ВДНХ</w:t>
      </w:r>
    </w:p>
    <w:p>
      <w:pPr>
        <w:pStyle w:val="Обычный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Гости и участники  Кубка могут воспользоваться специальным предложением на проживание во время проведения Кубка Москвы</w:t>
      </w:r>
      <w:r>
        <w:rPr>
          <w:rFonts w:ascii="Arial" w:hAnsi="Arial"/>
          <w:sz w:val="24"/>
          <w:szCs w:val="24"/>
          <w:rtl w:val="0"/>
          <w:lang w:val="ru-RU"/>
        </w:rPr>
        <w:t>.</w:t>
      </w:r>
    </w:p>
    <w:p>
      <w:pPr>
        <w:pStyle w:val="Обычный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/>
          <w:sz w:val="24"/>
          <w:szCs w:val="24"/>
          <w:rtl w:val="0"/>
          <w:lang w:val="ru-RU"/>
        </w:rPr>
        <w:t xml:space="preserve">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Категория номера                     Тариф на проживание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одноместное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/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двухместное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в руб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бычный"/>
        <w:rPr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                                                                с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18%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НДС и завтраком «шведский стол»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(1 </w:t>
      </w: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 xml:space="preserve">или </w:t>
      </w:r>
      <w:r>
        <w:rPr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2)</w:t>
      </w:r>
    </w:p>
    <w:p>
      <w:pPr>
        <w:pStyle w:val="Обычный"/>
        <w:rPr>
          <w:rStyle w:val="None"/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"http://www.hotelcosmos.ru/rooms/standart/"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Стандартный</w:t>
      </w:r>
      <w:r>
        <w:rPr/>
        <w:fldChar w:fldCharType="end" w:fldLock="0"/>
      </w:r>
      <w:r>
        <w:rPr>
          <w:rStyle w:val="None"/>
          <w:rFonts w:ascii="Arial" w:hAnsi="Arial"/>
          <w:color w:val="000000"/>
          <w:sz w:val="28"/>
          <w:szCs w:val="28"/>
          <w:u w:color="000000"/>
          <w:rtl w:val="0"/>
          <w:lang w:val="ru-RU"/>
        </w:rPr>
        <w:t xml:space="preserve">                                         3100/3800   </w:t>
      </w:r>
    </w:p>
    <w:p>
      <w:pPr>
        <w:pStyle w:val="Обычный"/>
        <w:rPr>
          <w:rStyle w:val="None"/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Обычный"/>
        <w:rPr>
          <w:rStyle w:val="None"/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"http://www.hotelcosmos.ru/rooms/standart/"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Повышенной</w:t>
      </w:r>
      <w:r>
        <w:rPr/>
        <w:fldChar w:fldCharType="end" w:fldLock="0"/>
      </w:r>
      <w:r>
        <w:rPr>
          <w:rStyle w:val="None"/>
          <w:rFonts w:ascii="Arial" w:hAnsi="Arial" w:hint="default"/>
          <w:color w:val="000000"/>
          <w:sz w:val="28"/>
          <w:szCs w:val="28"/>
          <w:u w:color="000000"/>
          <w:rtl w:val="0"/>
          <w:lang w:val="ru-RU"/>
        </w:rPr>
        <w:t xml:space="preserve"> комфортности                </w:t>
      </w:r>
      <w:r>
        <w:rPr>
          <w:rStyle w:val="None"/>
          <w:rFonts w:ascii="Arial" w:hAnsi="Arial"/>
          <w:color w:val="000000"/>
          <w:sz w:val="28"/>
          <w:szCs w:val="28"/>
          <w:u w:color="000000"/>
          <w:rtl w:val="0"/>
          <w:lang w:val="ru-RU"/>
        </w:rPr>
        <w:t>4100/4800</w:t>
      </w:r>
    </w:p>
    <w:p>
      <w:pPr>
        <w:pStyle w:val="Обычный"/>
        <w:rPr>
          <w:rStyle w:val="None"/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Обычный"/>
        <w:rPr>
          <w:rStyle w:val="None"/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Style w:val="None"/>
          <w:rFonts w:ascii="Arial" w:hAnsi="Arial" w:hint="default"/>
          <w:color w:val="000000"/>
          <w:sz w:val="28"/>
          <w:szCs w:val="28"/>
          <w:u w:color="000000"/>
          <w:rtl w:val="0"/>
          <w:lang w:val="ru-RU"/>
        </w:rPr>
        <w:t xml:space="preserve">Бизнес </w:t>
      </w:r>
      <w:r>
        <w:rPr>
          <w:rStyle w:val="None"/>
          <w:rFonts w:ascii="Arial" w:hAnsi="Arial"/>
          <w:color w:val="000000"/>
          <w:sz w:val="28"/>
          <w:szCs w:val="28"/>
          <w:u w:color="000000"/>
          <w:rtl w:val="0"/>
          <w:lang w:val="ru-RU"/>
        </w:rPr>
        <w:t>4*                                               4800/5900</w:t>
      </w:r>
    </w:p>
    <w:p>
      <w:pPr>
        <w:pStyle w:val="Обычный"/>
        <w:rPr>
          <w:rStyle w:val="None"/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Обычный"/>
        <w:rPr>
          <w:rStyle w:val="None"/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Style w:val="None"/>
          <w:rFonts w:ascii="Arial" w:hAnsi="Arial" w:hint="default"/>
          <w:color w:val="000000"/>
          <w:sz w:val="28"/>
          <w:szCs w:val="28"/>
          <w:u w:color="000000"/>
          <w:rtl w:val="0"/>
          <w:lang w:val="ru-RU"/>
        </w:rPr>
        <w:t xml:space="preserve">Полулюкс                                              </w:t>
      </w:r>
      <w:r>
        <w:rPr>
          <w:rStyle w:val="None"/>
          <w:rFonts w:ascii="Arial" w:hAnsi="Arial"/>
          <w:color w:val="000000"/>
          <w:sz w:val="28"/>
          <w:szCs w:val="28"/>
          <w:u w:color="000000"/>
          <w:rtl w:val="0"/>
          <w:lang w:val="en-US"/>
        </w:rPr>
        <w:t xml:space="preserve"> </w:t>
      </w:r>
      <w:r>
        <w:rPr>
          <w:rStyle w:val="None"/>
          <w:rFonts w:ascii="Arial" w:hAnsi="Arial"/>
          <w:color w:val="000000"/>
          <w:sz w:val="28"/>
          <w:szCs w:val="28"/>
          <w:u w:color="000000"/>
          <w:rtl w:val="0"/>
          <w:lang w:val="ru-RU"/>
        </w:rPr>
        <w:t>6700/9000</w:t>
      </w:r>
    </w:p>
    <w:p>
      <w:pPr>
        <w:pStyle w:val="Обычный"/>
        <w:rPr>
          <w:rStyle w:val="None"/>
          <w:rFonts w:ascii="Arial" w:cs="Arial" w:hAnsi="Arial" w:eastAsia="Arial"/>
          <w:color w:val="000000"/>
          <w:sz w:val="24"/>
          <w:szCs w:val="24"/>
          <w:u w:color="000000"/>
          <w:lang w:val="en-US"/>
        </w:rPr>
      </w:pPr>
    </w:p>
    <w:p>
      <w:pPr>
        <w:pStyle w:val="Обычный"/>
        <w:rPr>
          <w:rStyle w:val="Non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 xml:space="preserve">Указанные цены включают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18%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>НДС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>Тарифы не являются комиссионными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Обычный"/>
        <w:rPr>
          <w:rStyle w:val="None"/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>Стоимость дополнительного питания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 xml:space="preserve">обед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>«шведский стол»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600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>руб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 xml:space="preserve">на человека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 xml:space="preserve">включая НДС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18%);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 xml:space="preserve">ужин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>«шведский стол»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)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 xml:space="preserve">–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600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>руб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 xml:space="preserve">на человека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>(</w:t>
      </w: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 xml:space="preserve">включая НДС 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>18%).</w:t>
      </w:r>
    </w:p>
    <w:p>
      <w:pPr>
        <w:pStyle w:val="Обычный"/>
        <w:rPr>
          <w:rStyle w:val="None"/>
          <w:color w:val="1f497d"/>
          <w:u w:color="1f497d"/>
        </w:rPr>
      </w:pPr>
    </w:p>
    <w:p>
      <w:pPr>
        <w:pStyle w:val="Обычный"/>
        <w:rPr>
          <w:rStyle w:val="None"/>
          <w:rFonts w:ascii="Arial" w:cs="Arial" w:hAnsi="Arial" w:eastAsia="Arial"/>
          <w:color w:val="000000"/>
          <w:sz w:val="24"/>
          <w:szCs w:val="24"/>
          <w:u w:color="000000"/>
        </w:rPr>
      </w:pPr>
      <w:r>
        <w:rPr>
          <w:rStyle w:val="None"/>
          <w:rFonts w:ascii="Arial" w:hAnsi="Arial" w:hint="default"/>
          <w:color w:val="000000"/>
          <w:sz w:val="24"/>
          <w:szCs w:val="24"/>
          <w:u w:color="000000"/>
          <w:rtl w:val="0"/>
          <w:lang w:val="ru-RU"/>
        </w:rPr>
        <w:t>Для резервирования проживания по вышеуказанным тарифам используйте промо код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: </w:t>
      </w:r>
      <w:r>
        <w:rPr>
          <w:rStyle w:val="None"/>
          <w:rFonts w:ascii="Arial" w:hAnsi="Arial"/>
          <w:b w:val="1"/>
          <w:bCs w:val="1"/>
          <w:color w:val="000000"/>
          <w:sz w:val="24"/>
          <w:szCs w:val="24"/>
          <w:u w:color="000000"/>
          <w:rtl w:val="0"/>
          <w:lang w:val="ru-RU"/>
        </w:rPr>
        <w:t>BODY</w:t>
      </w:r>
      <w:r>
        <w:rPr>
          <w:rStyle w:val="None"/>
          <w:rFonts w:ascii="Arial" w:hAnsi="Arial"/>
          <w:color w:val="000000"/>
          <w:sz w:val="24"/>
          <w:szCs w:val="24"/>
          <w:u w:color="000000"/>
          <w:rtl w:val="0"/>
          <w:lang w:val="ru-RU"/>
        </w:rPr>
        <w:t xml:space="preserve"> </w:t>
      </w:r>
    </w:p>
    <w:p>
      <w:pPr>
        <w:pStyle w:val="Обычный"/>
        <w:rPr>
          <w:rStyle w:val="None"/>
          <w:rFonts w:ascii="Arial" w:cs="Arial" w:hAnsi="Arial" w:eastAsia="Arial"/>
          <w:sz w:val="24"/>
          <w:szCs w:val="24"/>
        </w:rPr>
      </w:pPr>
      <w:r>
        <w:rPr>
          <w:rStyle w:val="None"/>
          <w:rFonts w:ascii="Arial" w:hAnsi="Arial"/>
          <w:sz w:val="24"/>
          <w:szCs w:val="24"/>
          <w:rtl w:val="0"/>
          <w:lang w:val="ru-RU"/>
        </w:rPr>
        <w:t xml:space="preserve">                                       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"http://www.hotelcosmos.ru/reservation/"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http://www.hotelcosmos.ru/reservation/</w:t>
      </w:r>
      <w:r>
        <w:rPr/>
        <w:fldChar w:fldCharType="end" w:fldLock="0"/>
      </w:r>
    </w:p>
    <w:p>
      <w:pPr>
        <w:pStyle w:val="Обычный"/>
        <w:rPr>
          <w:rStyle w:val="None"/>
          <w:rFonts w:ascii="Arial" w:cs="Arial" w:hAnsi="Arial" w:eastAsia="Arial"/>
          <w:sz w:val="24"/>
          <w:szCs w:val="24"/>
        </w:rPr>
      </w:pPr>
    </w:p>
    <w:p>
      <w:pPr>
        <w:pStyle w:val="Обычный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Оргкомитет Открытого Чемпионата ЦФО и Кубка Москвы по бодибилд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нгу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тнесу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бод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фитнесу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Настоящее положен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е является оф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en-US"/>
        </w:rPr>
        <w:t>и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 xml:space="preserve">циальным вызовом на Открытый Чемпионат ЦФО 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ru-RU"/>
        </w:rPr>
        <w:t>(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Кубок города Москвы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ru-RU"/>
        </w:rPr>
        <w:t xml:space="preserve">) 2018 </w:t>
      </w:r>
      <w:r>
        <w:rPr>
          <w:rStyle w:val="None"/>
          <w:rFonts w:ascii="Arial" w:hAnsi="Arial" w:hint="default"/>
          <w:b w:val="1"/>
          <w:bCs w:val="1"/>
          <w:sz w:val="24"/>
          <w:szCs w:val="24"/>
          <w:rtl w:val="0"/>
          <w:lang w:val="ru-RU"/>
        </w:rPr>
        <w:t>года</w:t>
      </w:r>
      <w:r>
        <w:rPr>
          <w:rStyle w:val="None"/>
          <w:rFonts w:ascii="Arial" w:hAnsi="Arial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Обычный"/>
      </w:pPr>
      <w:r>
        <w:rPr>
          <w:rStyle w:val="None"/>
          <w:rFonts w:ascii="Arial" w:cs="Arial" w:hAnsi="Arial" w:eastAsia="Arial"/>
          <w:b w:val="1"/>
          <w:bCs w:val="1"/>
          <w:sz w:val="24"/>
          <w:szCs w:val="24"/>
          <w:u w:val="single"/>
        </w:rPr>
      </w:r>
    </w:p>
    <w:sectPr>
      <w:headerReference w:type="default" r:id="rId5"/>
      <w:footerReference w:type="default" r:id="rId6"/>
      <w:pgSz w:w="11900" w:h="16840" w:orient="portrait"/>
      <w:pgMar w:top="284" w:right="282" w:bottom="0" w:left="709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paragraph" w:styleId="Заголовок 2">
    <w:name w:val="Заголовок 2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 w:hint="default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ru-RU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00"/>
      <w:sz w:val="28"/>
      <w:szCs w:val="28"/>
      <w:u w:val="single" w:color="000000"/>
    </w:rPr>
  </w:style>
  <w:style w:type="character" w:styleId="Hyperlink.1">
    <w:name w:val="Hyperlink.1"/>
    <w:basedOn w:val="None"/>
    <w:next w:val="Hyperlink.1"/>
    <w:rPr>
      <w:rFonts w:ascii="Arial" w:cs="Arial" w:hAnsi="Arial" w:eastAsia="Arial"/>
      <w:color w:val="0857a6"/>
      <w:sz w:val="24"/>
      <w:szCs w:val="24"/>
      <w:u w:val="single" w:color="0857a6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